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B3E" w:rsidRDefault="00847B3E" w:rsidP="00847B3E">
      <w:pPr>
        <w:pStyle w:val="a3"/>
        <w:numPr>
          <w:ilvl w:val="0"/>
          <w:numId w:val="1"/>
        </w:numPr>
        <w:rPr>
          <w:rtl/>
        </w:rPr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</w:t>
      </w:r>
      <w:r>
        <w:rPr>
          <w:rFonts w:cs="Arial" w:hint="cs"/>
          <w:rtl/>
        </w:rPr>
        <w:t>הצעות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לעריכת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מחקרים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בתחומים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הבאים</w:t>
      </w:r>
      <w:r>
        <w:rPr>
          <w:rFonts w:cs="Arial"/>
          <w:rtl/>
        </w:rPr>
        <w:t xml:space="preserve">: </w:t>
      </w:r>
    </w:p>
    <w:p w:rsidR="00847B3E" w:rsidRDefault="00847B3E" w:rsidP="00847B3E">
      <w:pPr>
        <w:pStyle w:val="a3"/>
        <w:numPr>
          <w:ilvl w:val="1"/>
          <w:numId w:val="1"/>
        </w:numPr>
        <w:rPr>
          <w:rtl/>
        </w:rPr>
      </w:pPr>
      <w:r>
        <w:rPr>
          <w:rFonts w:cs="Arial" w:hint="cs"/>
          <w:rtl/>
        </w:rPr>
        <w:t>שיטור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ואכיפת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חוק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קרימינולוגיה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יישומית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ומחקרים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מולטי</w:t>
      </w:r>
      <w:r>
        <w:rPr>
          <w:rFonts w:cs="Arial"/>
          <w:rtl/>
        </w:rPr>
        <w:t>-</w:t>
      </w:r>
      <w:r>
        <w:rPr>
          <w:rFonts w:cs="Arial" w:hint="cs"/>
          <w:rtl/>
        </w:rPr>
        <w:t>דיסציפלינריים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בנושאי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פשיעה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ושיטור</w:t>
      </w:r>
      <w:r>
        <w:rPr>
          <w:rFonts w:cs="Arial"/>
          <w:rtl/>
        </w:rPr>
        <w:t xml:space="preserve">. </w:t>
      </w:r>
    </w:p>
    <w:p w:rsidR="00847B3E" w:rsidRDefault="00847B3E" w:rsidP="00847B3E">
      <w:pPr>
        <w:pStyle w:val="a3"/>
        <w:numPr>
          <w:ilvl w:val="1"/>
          <w:numId w:val="1"/>
        </w:numPr>
        <w:rPr>
          <w:rtl/>
        </w:rPr>
      </w:pPr>
      <w:r>
        <w:rPr>
          <w:rFonts w:cs="Arial" w:hint="cs"/>
          <w:rtl/>
        </w:rPr>
        <w:t>תחום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אגף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התנועה</w:t>
      </w:r>
      <w:r>
        <w:rPr>
          <w:rFonts w:cs="Arial"/>
          <w:rtl/>
        </w:rPr>
        <w:t xml:space="preserve"> - </w:t>
      </w:r>
      <w:r>
        <w:rPr>
          <w:rFonts w:cs="Arial" w:hint="cs"/>
          <w:rtl/>
        </w:rPr>
        <w:t>אכיפה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אפקטיבית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חוקי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תנועה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ניהול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והכוונת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תנועה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ומודלים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שיטות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ואמצעים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לצמצום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עבירות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תנועה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ותאונות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דרכים</w:t>
      </w:r>
      <w:r>
        <w:rPr>
          <w:rFonts w:cs="Arial"/>
          <w:rtl/>
        </w:rPr>
        <w:t xml:space="preserve">. </w:t>
      </w:r>
    </w:p>
    <w:p w:rsidR="00847B3E" w:rsidRDefault="00847B3E" w:rsidP="00847B3E">
      <w:pPr>
        <w:pStyle w:val="a3"/>
        <w:numPr>
          <w:ilvl w:val="1"/>
          <w:numId w:val="1"/>
        </w:numPr>
        <w:rPr>
          <w:rtl/>
        </w:rPr>
      </w:pPr>
      <w:r>
        <w:rPr>
          <w:rFonts w:cs="Arial" w:hint="cs"/>
          <w:rtl/>
        </w:rPr>
        <w:t>תחום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משאבי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האנוש</w:t>
      </w:r>
      <w:r>
        <w:rPr>
          <w:rFonts w:cs="Arial"/>
          <w:rtl/>
        </w:rPr>
        <w:t xml:space="preserve"> </w:t>
      </w:r>
    </w:p>
    <w:p w:rsidR="00847B3E" w:rsidRDefault="00847B3E" w:rsidP="00847B3E">
      <w:pPr>
        <w:pStyle w:val="a3"/>
        <w:numPr>
          <w:ilvl w:val="1"/>
          <w:numId w:val="1"/>
        </w:numPr>
        <w:rPr>
          <w:rtl/>
        </w:rPr>
      </w:pPr>
      <w:r>
        <w:rPr>
          <w:rFonts w:cs="Arial" w:hint="cs"/>
          <w:rtl/>
        </w:rPr>
        <w:t>תחום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הלוגיסטיקה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המשטרתית</w:t>
      </w:r>
    </w:p>
    <w:p w:rsidR="007E0AD5" w:rsidRDefault="007E0AD5" w:rsidP="00847B3E">
      <w:pPr>
        <w:pStyle w:val="a3"/>
        <w:ind w:left="360"/>
      </w:pPr>
    </w:p>
    <w:p w:rsidR="00847B3E" w:rsidRDefault="00847B3E" w:rsidP="00847B3E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המסמכים המלאים ניתנים להורדה וצפייה באתר האינטרנט של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הממשלתי, בכתובת: </w:t>
      </w:r>
      <w:hyperlink r:id="rId6" w:history="1">
        <w:r w:rsidRPr="003F6D15">
          <w:rPr>
            <w:rStyle w:val="Hyperlink"/>
          </w:rPr>
          <w:t>www.mr.gov.il</w:t>
        </w:r>
      </w:hyperlink>
    </w:p>
    <w:p w:rsidR="00847B3E" w:rsidRDefault="00847B3E" w:rsidP="00847B3E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המציעים מתבקשים להעביר את המענה למייל- </w:t>
      </w:r>
      <w:hyperlink r:id="rId7" w:history="1">
        <w:r w:rsidRPr="003F6D15">
          <w:rPr>
            <w:rStyle w:val="Hyperlink"/>
          </w:rPr>
          <w:t>noyz@police.gov.il</w:t>
        </w:r>
      </w:hyperlink>
    </w:p>
    <w:p w:rsidR="00847B3E" w:rsidRDefault="00847B3E" w:rsidP="00847B3E">
      <w:pPr>
        <w:pStyle w:val="a3"/>
        <w:numPr>
          <w:ilvl w:val="0"/>
          <w:numId w:val="1"/>
        </w:numPr>
      </w:pPr>
      <w:r>
        <w:rPr>
          <w:rFonts w:hint="cs"/>
          <w:rtl/>
        </w:rPr>
        <w:t>המענה יוגש עד לתאריך- 12/09/2021 בשעה 15:00</w:t>
      </w:r>
    </w:p>
    <w:p w:rsidR="00847B3E" w:rsidRDefault="00847B3E" w:rsidP="00847B3E">
      <w:pPr>
        <w:pStyle w:val="a3"/>
        <w:numPr>
          <w:ilvl w:val="0"/>
          <w:numId w:val="1"/>
        </w:numPr>
      </w:pPr>
      <w:r>
        <w:rPr>
          <w:rFonts w:hint="cs"/>
          <w:rtl/>
        </w:rPr>
        <w:t>לפרטים נוספים ניתן לפנות לפקד נוי זיקו, בטלפון- 08-9124326</w:t>
      </w: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B3E"/>
    <w:rsid w:val="0069125B"/>
    <w:rsid w:val="007E0AD5"/>
    <w:rsid w:val="00847B3E"/>
    <w:rsid w:val="00B9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noyz@police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</Words>
  <Characters>548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מרי שרעבי</cp:lastModifiedBy>
  <cp:revision>2</cp:revision>
  <dcterms:created xsi:type="dcterms:W3CDTF">2021-08-09T10:29:00Z</dcterms:created>
  <dcterms:modified xsi:type="dcterms:W3CDTF">2021-08-09T10:29:00Z</dcterms:modified>
</cp:coreProperties>
</file>